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080" w:type="dxa"/>
        <w:tblInd w:w="-49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8712"/>
      </w:tblGrid>
      <w:tr w:rsidR="009236E6" w:rsidRPr="006A03EF" w14:paraId="4273F679" w14:textId="77777777" w:rsidTr="00152B64">
        <w:tc>
          <w:tcPr>
            <w:tcW w:w="1368" w:type="dxa"/>
          </w:tcPr>
          <w:p w14:paraId="600891B3" w14:textId="77777777" w:rsidR="009236E6" w:rsidRPr="006A03EF" w:rsidRDefault="009236E6" w:rsidP="00152B64">
            <w:pPr>
              <w:pStyle w:val="Nadpis5"/>
              <w:spacing w:after="120"/>
              <w:rPr>
                <w:rFonts w:ascii="Arial" w:hAnsi="Arial" w:cs="Arial"/>
                <w:szCs w:val="20"/>
              </w:rPr>
            </w:pPr>
            <w:r w:rsidRPr="006A03EF">
              <w:rPr>
                <w:rFonts w:ascii="Arial" w:hAnsi="Arial" w:cs="Arial"/>
                <w:noProof/>
                <w:szCs w:val="20"/>
              </w:rPr>
              <w:drawing>
                <wp:inline distT="0" distB="0" distL="0" distR="0" wp14:anchorId="07B36D4C" wp14:editId="29ECBE68">
                  <wp:extent cx="628650" cy="685800"/>
                  <wp:effectExtent l="0" t="0" r="0" b="0"/>
                  <wp:docPr id="1" name="Obrázek 1" descr="znak_30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znak_30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12" w:type="dxa"/>
          </w:tcPr>
          <w:p w14:paraId="43CA6F98" w14:textId="77777777" w:rsidR="009236E6" w:rsidRPr="006A03EF" w:rsidRDefault="009236E6" w:rsidP="00152B64">
            <w:pPr>
              <w:pStyle w:val="Styl2"/>
              <w:jc w:val="center"/>
              <w:rPr>
                <w:bCs/>
                <w:sz w:val="32"/>
                <w:szCs w:val="32"/>
              </w:rPr>
            </w:pPr>
            <w:r w:rsidRPr="006A03EF">
              <w:rPr>
                <w:sz w:val="32"/>
                <w:szCs w:val="32"/>
              </w:rPr>
              <w:t>MĚSTO ROUDNICE NAD LABEM</w:t>
            </w:r>
          </w:p>
          <w:p w14:paraId="482805D1" w14:textId="77777777" w:rsidR="009236E6" w:rsidRPr="006A03EF" w:rsidRDefault="009236E6" w:rsidP="00152B64">
            <w:pPr>
              <w:jc w:val="center"/>
              <w:rPr>
                <w:rFonts w:ascii="Arial" w:hAnsi="Arial" w:cs="Arial"/>
              </w:rPr>
            </w:pPr>
            <w:r w:rsidRPr="006A03EF">
              <w:rPr>
                <w:rFonts w:ascii="Arial" w:hAnsi="Arial" w:cs="Arial"/>
              </w:rPr>
              <w:t>Karlovo náměstí 21, Roudnice n. L., PSČ 413 21</w:t>
            </w:r>
          </w:p>
        </w:tc>
      </w:tr>
    </w:tbl>
    <w:p w14:paraId="75C347BC" w14:textId="77777777" w:rsidR="009236E6" w:rsidRPr="006A03EF" w:rsidRDefault="009236E6" w:rsidP="009236E6">
      <w:pPr>
        <w:jc w:val="center"/>
        <w:rPr>
          <w:rFonts w:ascii="Arial" w:hAnsi="Arial" w:cs="Arial"/>
          <w:sz w:val="20"/>
          <w:szCs w:val="20"/>
        </w:rPr>
      </w:pPr>
    </w:p>
    <w:p w14:paraId="5FA3F7F2" w14:textId="77777777" w:rsidR="009236E6" w:rsidRPr="006A03EF" w:rsidRDefault="009236E6" w:rsidP="009236E6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6A03EF">
        <w:rPr>
          <w:rFonts w:ascii="Arial" w:hAnsi="Arial" w:cs="Arial"/>
          <w:sz w:val="28"/>
          <w:szCs w:val="28"/>
        </w:rPr>
        <w:t xml:space="preserve">                                                                          </w:t>
      </w:r>
      <w:r w:rsidRPr="006A03EF">
        <w:rPr>
          <w:rFonts w:ascii="Arial" w:hAnsi="Arial" w:cs="Arial"/>
          <w:b/>
          <w:bCs/>
          <w:sz w:val="28"/>
          <w:szCs w:val="28"/>
        </w:rPr>
        <w:t xml:space="preserve">č. </w:t>
      </w:r>
      <w:proofErr w:type="gramStart"/>
      <w:r w:rsidRPr="006A03EF">
        <w:rPr>
          <w:rFonts w:ascii="Arial" w:hAnsi="Arial" w:cs="Arial"/>
          <w:b/>
          <w:bCs/>
          <w:sz w:val="28"/>
          <w:szCs w:val="28"/>
        </w:rPr>
        <w:t>1 – 28</w:t>
      </w:r>
      <w:proofErr w:type="gramEnd"/>
      <w:r w:rsidRPr="006A03EF">
        <w:rPr>
          <w:rFonts w:ascii="Arial" w:hAnsi="Arial" w:cs="Arial"/>
          <w:b/>
          <w:bCs/>
          <w:sz w:val="28"/>
          <w:szCs w:val="28"/>
        </w:rPr>
        <w:t>/2025</w:t>
      </w:r>
    </w:p>
    <w:p w14:paraId="306BFA79" w14:textId="77777777" w:rsidR="009236E6" w:rsidRPr="006A03EF" w:rsidRDefault="009236E6" w:rsidP="009236E6">
      <w:pPr>
        <w:jc w:val="center"/>
        <w:rPr>
          <w:rFonts w:ascii="Arial" w:hAnsi="Arial" w:cs="Arial"/>
          <w:sz w:val="32"/>
          <w:szCs w:val="32"/>
        </w:rPr>
      </w:pPr>
    </w:p>
    <w:p w14:paraId="3974BB97" w14:textId="77777777" w:rsidR="009236E6" w:rsidRPr="006A03EF" w:rsidRDefault="009236E6" w:rsidP="009236E6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6A03EF">
        <w:rPr>
          <w:rFonts w:ascii="Arial" w:hAnsi="Arial" w:cs="Arial"/>
          <w:b/>
          <w:bCs/>
          <w:sz w:val="36"/>
          <w:szCs w:val="36"/>
        </w:rPr>
        <w:t>USNESENÍ</w:t>
      </w:r>
    </w:p>
    <w:p w14:paraId="4E4D5C35" w14:textId="77777777" w:rsidR="009236E6" w:rsidRPr="006A03EF" w:rsidRDefault="009236E6" w:rsidP="009236E6">
      <w:pPr>
        <w:jc w:val="center"/>
        <w:rPr>
          <w:rFonts w:ascii="Arial" w:hAnsi="Arial" w:cs="Arial"/>
          <w:sz w:val="20"/>
          <w:szCs w:val="20"/>
        </w:rPr>
      </w:pPr>
    </w:p>
    <w:p w14:paraId="08D73A9E" w14:textId="77777777" w:rsidR="009236E6" w:rsidRPr="006A03EF" w:rsidRDefault="009236E6" w:rsidP="009236E6">
      <w:pPr>
        <w:pStyle w:val="Styl3"/>
      </w:pPr>
      <w:r w:rsidRPr="006A03EF">
        <w:t>ze 14. veřejného zasedání Zastupitelstva města Roudnice nad Labem ze dne 12. února 2025</w:t>
      </w:r>
    </w:p>
    <w:p w14:paraId="43F07F50" w14:textId="77777777" w:rsidR="009236E6" w:rsidRPr="006A03EF" w:rsidRDefault="009236E6" w:rsidP="009236E6">
      <w:pPr>
        <w:pStyle w:val="Styl3"/>
      </w:pPr>
    </w:p>
    <w:p w14:paraId="7C50F793" w14:textId="77777777" w:rsidR="009236E6" w:rsidRPr="006A03EF" w:rsidRDefault="009236E6" w:rsidP="009236E6">
      <w:pPr>
        <w:pStyle w:val="Styl3"/>
      </w:pPr>
      <w:r w:rsidRPr="006A03EF">
        <w:t>Usnesení č. 1/2025/ZM:</w:t>
      </w:r>
    </w:p>
    <w:p w14:paraId="4936C899" w14:textId="77777777" w:rsidR="009236E6" w:rsidRPr="006A03EF" w:rsidRDefault="009236E6" w:rsidP="009236E6">
      <w:pPr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schvaluje návrh programu jednání.  </w:t>
      </w:r>
    </w:p>
    <w:p w14:paraId="55BA7BB5" w14:textId="77777777" w:rsidR="009236E6" w:rsidRPr="006A03EF" w:rsidRDefault="009236E6" w:rsidP="009236E6">
      <w:pPr>
        <w:pStyle w:val="Styl3"/>
      </w:pPr>
      <w:r w:rsidRPr="006A03EF">
        <w:t>Usnesení č. 2/2025/ZM:</w:t>
      </w:r>
    </w:p>
    <w:p w14:paraId="6E28BEB2" w14:textId="77777777" w:rsidR="009236E6" w:rsidRPr="006A03EF" w:rsidRDefault="009236E6" w:rsidP="009236E6">
      <w:pPr>
        <w:pStyle w:val="Styl2"/>
      </w:pPr>
      <w:r w:rsidRPr="006A03EF">
        <w:t xml:space="preserve">Zastupitelstvo města volí návrhovou komisi ve složení: p. Milan Jurčík, Mgr. Helena </w:t>
      </w:r>
      <w:proofErr w:type="spellStart"/>
      <w:r w:rsidRPr="006A03EF">
        <w:t>Eichingerová</w:t>
      </w:r>
      <w:proofErr w:type="spellEnd"/>
      <w:r w:rsidRPr="006A03EF">
        <w:t>, předsedou p. Tomáše Dudka.</w:t>
      </w:r>
    </w:p>
    <w:p w14:paraId="2C289ABE" w14:textId="77777777" w:rsidR="009236E6" w:rsidRPr="006A03EF" w:rsidRDefault="009236E6" w:rsidP="009236E6">
      <w:pPr>
        <w:pStyle w:val="Styl3"/>
      </w:pPr>
    </w:p>
    <w:p w14:paraId="2CC52A0A" w14:textId="77777777" w:rsidR="009236E6" w:rsidRPr="006A03EF" w:rsidRDefault="009236E6" w:rsidP="009236E6">
      <w:pPr>
        <w:pStyle w:val="Styl3"/>
      </w:pPr>
      <w:r w:rsidRPr="006A03EF">
        <w:t>Usnesení č. 3/2025/ZM:</w:t>
      </w:r>
    </w:p>
    <w:p w14:paraId="22EA9242" w14:textId="77777777" w:rsidR="009236E6" w:rsidRPr="006A03EF" w:rsidRDefault="009236E6" w:rsidP="009236E6">
      <w:pPr>
        <w:pStyle w:val="Zkladntext2"/>
        <w:rPr>
          <w:b/>
          <w:sz w:val="20"/>
          <w:szCs w:val="20"/>
        </w:rPr>
      </w:pPr>
      <w:r w:rsidRPr="006A03EF">
        <w:rPr>
          <w:b/>
          <w:sz w:val="20"/>
          <w:szCs w:val="20"/>
        </w:rPr>
        <w:t xml:space="preserve">Zastupitelstvo města bere na vědomí I. rozpočtové opatření </w:t>
      </w:r>
      <w:proofErr w:type="gramStart"/>
      <w:r w:rsidRPr="006A03EF">
        <w:rPr>
          <w:b/>
          <w:sz w:val="20"/>
          <w:szCs w:val="20"/>
        </w:rPr>
        <w:t>RM  roku</w:t>
      </w:r>
      <w:proofErr w:type="gramEnd"/>
      <w:r w:rsidRPr="006A03EF">
        <w:rPr>
          <w:b/>
          <w:sz w:val="20"/>
          <w:szCs w:val="20"/>
        </w:rPr>
        <w:t xml:space="preserve"> 2025 dle písemného materiálu.</w:t>
      </w:r>
    </w:p>
    <w:p w14:paraId="1BF9B28A" w14:textId="77777777" w:rsidR="009236E6" w:rsidRPr="006A03EF" w:rsidRDefault="009236E6" w:rsidP="009236E6">
      <w:pPr>
        <w:pStyle w:val="Styl3"/>
      </w:pPr>
    </w:p>
    <w:p w14:paraId="55431353" w14:textId="77777777" w:rsidR="009236E6" w:rsidRPr="006A03EF" w:rsidRDefault="009236E6" w:rsidP="009236E6">
      <w:pPr>
        <w:pStyle w:val="Styl3"/>
      </w:pPr>
      <w:r w:rsidRPr="006A03EF">
        <w:t>Usnesení č. 4/2025/ZM:</w:t>
      </w:r>
    </w:p>
    <w:p w14:paraId="09494407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po projednání schvaluje I. rozpočtové opatření ZM roku 2025 dle písemného materiálu.</w:t>
      </w:r>
    </w:p>
    <w:p w14:paraId="5AC37118" w14:textId="77777777" w:rsidR="009236E6" w:rsidRPr="006A03EF" w:rsidRDefault="009236E6" w:rsidP="009236E6">
      <w:pPr>
        <w:pStyle w:val="Styl3"/>
      </w:pPr>
      <w:r w:rsidRPr="006A03EF">
        <w:t>Usnesení č. 5/2025/ZM:</w:t>
      </w:r>
    </w:p>
    <w:p w14:paraId="16D69A89" w14:textId="77777777" w:rsidR="009236E6" w:rsidRPr="006A03EF" w:rsidRDefault="009236E6" w:rsidP="009236E6">
      <w:pPr>
        <w:pStyle w:val="Bezmezer"/>
        <w:rPr>
          <w:rFonts w:ascii="Arial" w:hAnsi="Arial" w:cs="Arial"/>
          <w:b/>
          <w:szCs w:val="20"/>
        </w:rPr>
      </w:pPr>
      <w:r w:rsidRPr="006A03EF">
        <w:rPr>
          <w:rFonts w:ascii="Arial" w:hAnsi="Arial" w:cs="Arial"/>
          <w:b/>
          <w:szCs w:val="20"/>
        </w:rPr>
        <w:t xml:space="preserve">Zastupitelstvo města rozhodlo zamítnout žádost o dotaci na stomatologickou pohotovost společnosti </w:t>
      </w:r>
      <w:proofErr w:type="spellStart"/>
      <w:r w:rsidRPr="006A03EF">
        <w:rPr>
          <w:rFonts w:ascii="Arial" w:hAnsi="Arial" w:cs="Arial"/>
          <w:b/>
          <w:szCs w:val="20"/>
        </w:rPr>
        <w:t>Nuvodent</w:t>
      </w:r>
      <w:proofErr w:type="spellEnd"/>
      <w:r w:rsidRPr="006A03EF">
        <w:rPr>
          <w:rFonts w:ascii="Arial" w:hAnsi="Arial" w:cs="Arial"/>
          <w:b/>
          <w:szCs w:val="20"/>
        </w:rPr>
        <w:t xml:space="preserve"> Mělník s.r.o., Českobratrská 404/10 Mělník, IČO 716 69 91.</w:t>
      </w:r>
    </w:p>
    <w:p w14:paraId="41F33410" w14:textId="77777777" w:rsidR="009236E6" w:rsidRPr="006A03EF" w:rsidRDefault="009236E6" w:rsidP="009236E6">
      <w:pPr>
        <w:pStyle w:val="Styl3"/>
      </w:pPr>
    </w:p>
    <w:p w14:paraId="2A212FCB" w14:textId="77777777" w:rsidR="009236E6" w:rsidRPr="006A03EF" w:rsidRDefault="009236E6" w:rsidP="009236E6">
      <w:pPr>
        <w:pStyle w:val="Styl3"/>
      </w:pPr>
      <w:r w:rsidRPr="006A03EF">
        <w:t>Usnesení č. 6/2025/ZM:</w:t>
      </w:r>
    </w:p>
    <w:p w14:paraId="56333A63" w14:textId="77777777" w:rsidR="009236E6" w:rsidRPr="006A03EF" w:rsidRDefault="009236E6" w:rsidP="009236E6">
      <w:pPr>
        <w:pStyle w:val="Styl2"/>
        <w:spacing w:after="120"/>
      </w:pPr>
      <w:r w:rsidRPr="006A03EF">
        <w:t>Zastupitelstvo města vydává podle předloženého návrhu obecně závaznou vyhlášku o stanovení výjimečných případů, kdy doba nočního klidu je vymezena dobou kratší nebo při nichž nemusí být doba nočního klidu dodržována.</w:t>
      </w:r>
    </w:p>
    <w:p w14:paraId="0653D849" w14:textId="77777777" w:rsidR="009236E6" w:rsidRPr="006A03EF" w:rsidRDefault="009236E6" w:rsidP="009236E6">
      <w:pPr>
        <w:pStyle w:val="Styl3"/>
      </w:pPr>
    </w:p>
    <w:p w14:paraId="599D26B5" w14:textId="77777777" w:rsidR="009236E6" w:rsidRPr="006A03EF" w:rsidRDefault="009236E6" w:rsidP="009236E6">
      <w:pPr>
        <w:pStyle w:val="Styl3"/>
      </w:pPr>
      <w:r w:rsidRPr="006A03EF">
        <w:t>Usnesení č. 7/2025/ZM:</w:t>
      </w:r>
    </w:p>
    <w:p w14:paraId="7CE2E4D0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o bezúplatném nabytí části pozemku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58/7 v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Vědomice (dle geometrického plánu č. 1157-241/2024 nově odděleného pozemku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58/34) do majetku města od Klubu cyklistů roudnických,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z.s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., se sídlem Špindlerova třída 807, 413 01 Roudnice nad Labem, IČ: 00526541.</w:t>
      </w:r>
    </w:p>
    <w:p w14:paraId="2770F175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</w:p>
    <w:p w14:paraId="32EBCC94" w14:textId="77777777" w:rsidR="009236E6" w:rsidRPr="006A03EF" w:rsidRDefault="009236E6" w:rsidP="009236E6">
      <w:pPr>
        <w:pStyle w:val="Styl3"/>
      </w:pPr>
      <w:r w:rsidRPr="006A03EF">
        <w:t>Usnesení č. 8/2025/ZM:</w:t>
      </w:r>
    </w:p>
    <w:p w14:paraId="1B1410A6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o odkoupení podílu 2/6 na pozemku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3254/74 v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od společnosti VIAGEM a.s., IČ: 04817320, se sídlem Sokolovská 131/86, Praha 8, Karlín, za cenu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12.400,-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Kč.</w:t>
      </w:r>
    </w:p>
    <w:p w14:paraId="6BCF83B3" w14:textId="77777777" w:rsidR="009236E6" w:rsidRPr="006A03EF" w:rsidRDefault="009236E6" w:rsidP="009236E6">
      <w:pPr>
        <w:pStyle w:val="Styl3"/>
      </w:pPr>
    </w:p>
    <w:p w14:paraId="12FC4A3D" w14:textId="77777777" w:rsidR="009236E6" w:rsidRDefault="009236E6" w:rsidP="009236E6">
      <w:pPr>
        <w:pStyle w:val="Styl3"/>
      </w:pPr>
    </w:p>
    <w:p w14:paraId="73B8C253" w14:textId="77777777" w:rsidR="009236E6" w:rsidRPr="006A03EF" w:rsidRDefault="009236E6" w:rsidP="009236E6">
      <w:pPr>
        <w:pStyle w:val="Styl3"/>
      </w:pPr>
      <w:r w:rsidRPr="006A03EF">
        <w:t>Usnesení č. 9/2025/ZM:</w:t>
      </w:r>
    </w:p>
    <w:p w14:paraId="1203E4E3" w14:textId="4DDB01BD" w:rsidR="009236E6" w:rsidRPr="006A03EF" w:rsidRDefault="009236E6" w:rsidP="009236E6">
      <w:pPr>
        <w:pStyle w:val="Styl1"/>
        <w:jc w:val="both"/>
        <w:rPr>
          <w:b/>
        </w:rPr>
      </w:pPr>
      <w:r w:rsidRPr="006A03EF">
        <w:rPr>
          <w:b/>
        </w:rPr>
        <w:t xml:space="preserve">Zastupitelstvo města rozhodlo o prodeji části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 xml:space="preserve">. č. 3204/207 v k. </w:t>
      </w:r>
      <w:proofErr w:type="spellStart"/>
      <w:r w:rsidRPr="006A03EF">
        <w:rPr>
          <w:b/>
        </w:rPr>
        <w:t>ú.</w:t>
      </w:r>
      <w:proofErr w:type="spellEnd"/>
      <w:r w:rsidRPr="006A03EF">
        <w:rPr>
          <w:b/>
        </w:rPr>
        <w:t xml:space="preserve"> Roudnice nad Labem (dle geometrického plánu č. 4511-231/2024 nově odděleného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>. č. 3204/402) panu V</w:t>
      </w:r>
      <w:r>
        <w:rPr>
          <w:b/>
        </w:rPr>
        <w:t>F</w:t>
      </w:r>
      <w:r w:rsidRPr="006A03EF">
        <w:rPr>
          <w:b/>
        </w:rPr>
        <w:t xml:space="preserve"> za cenu dle znaleckého posudku ve výši </w:t>
      </w:r>
      <w:proofErr w:type="gramStart"/>
      <w:r w:rsidRPr="006A03EF">
        <w:rPr>
          <w:b/>
        </w:rPr>
        <w:t>71.750,-</w:t>
      </w:r>
      <w:proofErr w:type="gramEnd"/>
      <w:r w:rsidRPr="006A03EF">
        <w:rPr>
          <w:b/>
        </w:rPr>
        <w:t xml:space="preserve"> Kč + náklady na vypracování geometrického plánu, znaleckého posudku a poplatek za návrh na vklad.</w:t>
      </w:r>
    </w:p>
    <w:p w14:paraId="3A70A052" w14:textId="77777777" w:rsidR="009236E6" w:rsidRPr="006A03EF" w:rsidRDefault="009236E6" w:rsidP="009236E6">
      <w:pPr>
        <w:pStyle w:val="Styl3"/>
      </w:pPr>
    </w:p>
    <w:p w14:paraId="0DC34B0D" w14:textId="77777777" w:rsidR="009236E6" w:rsidRPr="006A03EF" w:rsidRDefault="009236E6" w:rsidP="009236E6">
      <w:pPr>
        <w:pStyle w:val="Styl3"/>
      </w:pPr>
      <w:r w:rsidRPr="006A03EF">
        <w:t>Usnesení č. 10/2025/ZM:</w:t>
      </w:r>
    </w:p>
    <w:p w14:paraId="1822DC5C" w14:textId="3C2B88F5" w:rsidR="009236E6" w:rsidRPr="006A03EF" w:rsidRDefault="009236E6" w:rsidP="009236E6">
      <w:pPr>
        <w:pStyle w:val="Styl1"/>
        <w:jc w:val="both"/>
        <w:rPr>
          <w:b/>
        </w:rPr>
      </w:pPr>
      <w:r w:rsidRPr="006A03EF">
        <w:rPr>
          <w:b/>
        </w:rPr>
        <w:t xml:space="preserve">Zastupitelstvo města rozhodlo o prodeji části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 xml:space="preserve">. č. 3937/1 v k. </w:t>
      </w:r>
      <w:proofErr w:type="spellStart"/>
      <w:r w:rsidRPr="006A03EF">
        <w:rPr>
          <w:b/>
        </w:rPr>
        <w:t>ú.</w:t>
      </w:r>
      <w:proofErr w:type="spellEnd"/>
      <w:r w:rsidRPr="006A03EF">
        <w:rPr>
          <w:b/>
        </w:rPr>
        <w:t xml:space="preserve"> Roudnice nad Labem (dle geometrického plánu č. 4425-80/2024 nově odděleného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>. č. 3937/16) panu J</w:t>
      </w:r>
      <w:r>
        <w:rPr>
          <w:b/>
        </w:rPr>
        <w:t>B</w:t>
      </w:r>
      <w:r w:rsidRPr="006A03EF">
        <w:rPr>
          <w:b/>
        </w:rPr>
        <w:t xml:space="preserve"> za cenu dle znaleckého posudku ve výši 14.204,- Kč + částku </w:t>
      </w:r>
      <w:proofErr w:type="gramStart"/>
      <w:r w:rsidRPr="006A03EF">
        <w:rPr>
          <w:b/>
        </w:rPr>
        <w:t>3.501,-</w:t>
      </w:r>
      <w:proofErr w:type="gramEnd"/>
      <w:r w:rsidRPr="006A03EF">
        <w:rPr>
          <w:b/>
        </w:rPr>
        <w:t xml:space="preserve"> Kč jako poměrnou část nákladů na vypracování geometrického plánu a znaleckého posudku a dále poplatek za návrh na vklad.</w:t>
      </w:r>
    </w:p>
    <w:p w14:paraId="0C6C7677" w14:textId="77777777" w:rsidR="009236E6" w:rsidRPr="006A03EF" w:rsidRDefault="009236E6" w:rsidP="009236E6">
      <w:pPr>
        <w:pStyle w:val="Styl3"/>
      </w:pPr>
    </w:p>
    <w:p w14:paraId="380959D2" w14:textId="77777777" w:rsidR="009236E6" w:rsidRPr="006A03EF" w:rsidRDefault="009236E6" w:rsidP="009236E6">
      <w:pPr>
        <w:pStyle w:val="Styl3"/>
      </w:pPr>
      <w:r w:rsidRPr="006A03EF">
        <w:t>Usnesení č. 11/2025/ZM:</w:t>
      </w:r>
    </w:p>
    <w:p w14:paraId="59C795AB" w14:textId="2F848FC6" w:rsidR="009236E6" w:rsidRPr="006A03EF" w:rsidRDefault="009236E6" w:rsidP="009236E6">
      <w:pPr>
        <w:pStyle w:val="Styl1"/>
        <w:jc w:val="both"/>
        <w:rPr>
          <w:b/>
        </w:rPr>
      </w:pPr>
      <w:r w:rsidRPr="006A03EF">
        <w:rPr>
          <w:b/>
        </w:rPr>
        <w:t xml:space="preserve">Zastupitelstvo města rozhodlo o prodeji části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 xml:space="preserve">. č. 3937/1 v k. </w:t>
      </w:r>
      <w:proofErr w:type="spellStart"/>
      <w:r w:rsidRPr="006A03EF">
        <w:rPr>
          <w:b/>
        </w:rPr>
        <w:t>ú.</w:t>
      </w:r>
      <w:proofErr w:type="spellEnd"/>
      <w:r w:rsidRPr="006A03EF">
        <w:rPr>
          <w:b/>
        </w:rPr>
        <w:t xml:space="preserve"> Roudnice nad Labem (dle geometrického plánu č. 4425-80/2024 nově odděleného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>. č. 3937/17) manželům Ing. M</w:t>
      </w:r>
      <w:r>
        <w:rPr>
          <w:b/>
        </w:rPr>
        <w:t>S</w:t>
      </w:r>
      <w:r w:rsidRPr="006A03EF">
        <w:rPr>
          <w:b/>
        </w:rPr>
        <w:t xml:space="preserve"> a Mgr. J</w:t>
      </w:r>
      <w:r>
        <w:rPr>
          <w:b/>
        </w:rPr>
        <w:t>S</w:t>
      </w:r>
      <w:r w:rsidRPr="006A03EF">
        <w:rPr>
          <w:b/>
        </w:rPr>
        <w:t xml:space="preserve"> do společného jmění manželů za cenu dle znaleckého posudku ve výši 8.394,- Kč + částku </w:t>
      </w:r>
      <w:proofErr w:type="gramStart"/>
      <w:r w:rsidRPr="006A03EF">
        <w:rPr>
          <w:b/>
        </w:rPr>
        <w:t>3.501,-</w:t>
      </w:r>
      <w:proofErr w:type="gramEnd"/>
      <w:r w:rsidRPr="006A03EF">
        <w:rPr>
          <w:b/>
        </w:rPr>
        <w:t xml:space="preserve"> Kč jako poměrnou část nákladů na vypracování geometrického plánu a znaleckého posudku a dále poplatek za návrh na vklad.</w:t>
      </w:r>
    </w:p>
    <w:p w14:paraId="58C5ACCB" w14:textId="77777777" w:rsidR="009236E6" w:rsidRPr="006A03EF" w:rsidRDefault="009236E6" w:rsidP="009236E6">
      <w:pPr>
        <w:pStyle w:val="Styl3"/>
      </w:pPr>
    </w:p>
    <w:p w14:paraId="3282C243" w14:textId="77777777" w:rsidR="009236E6" w:rsidRPr="006A03EF" w:rsidRDefault="009236E6" w:rsidP="009236E6">
      <w:pPr>
        <w:pStyle w:val="Styl3"/>
      </w:pPr>
      <w:r w:rsidRPr="006A03EF">
        <w:t>Usnesení č. 12/2025/ZM:</w:t>
      </w:r>
    </w:p>
    <w:p w14:paraId="5D634800" w14:textId="3B1B7D50" w:rsidR="009236E6" w:rsidRPr="006A03EF" w:rsidRDefault="009236E6" w:rsidP="009236E6">
      <w:pPr>
        <w:pStyle w:val="Styl1"/>
        <w:jc w:val="both"/>
        <w:rPr>
          <w:b/>
        </w:rPr>
      </w:pPr>
      <w:r w:rsidRPr="006A03EF">
        <w:rPr>
          <w:b/>
        </w:rPr>
        <w:t xml:space="preserve">Zastupitelstvo města rozhodlo o prodeji části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 xml:space="preserve">. č. 3937/1 v k. </w:t>
      </w:r>
      <w:proofErr w:type="spellStart"/>
      <w:r w:rsidRPr="006A03EF">
        <w:rPr>
          <w:b/>
        </w:rPr>
        <w:t>ú.</w:t>
      </w:r>
      <w:proofErr w:type="spellEnd"/>
      <w:r w:rsidRPr="006A03EF">
        <w:rPr>
          <w:b/>
        </w:rPr>
        <w:t xml:space="preserve"> Roudnice nad Labem (dle geometrického plánu č. 4425-80/2024 nově odděleného pozemku </w:t>
      </w:r>
      <w:proofErr w:type="spellStart"/>
      <w:r w:rsidRPr="006A03EF">
        <w:rPr>
          <w:b/>
        </w:rPr>
        <w:t>parc</w:t>
      </w:r>
      <w:proofErr w:type="spellEnd"/>
      <w:r w:rsidRPr="006A03EF">
        <w:rPr>
          <w:b/>
        </w:rPr>
        <w:t>. č. 3937/20) manželům RNDr. M</w:t>
      </w:r>
      <w:r>
        <w:rPr>
          <w:b/>
        </w:rPr>
        <w:t xml:space="preserve">K </w:t>
      </w:r>
      <w:r w:rsidRPr="006A03EF">
        <w:rPr>
          <w:b/>
        </w:rPr>
        <w:t>a Ing. K</w:t>
      </w:r>
      <w:r>
        <w:rPr>
          <w:b/>
        </w:rPr>
        <w:t>K</w:t>
      </w:r>
      <w:r w:rsidRPr="006A03EF">
        <w:rPr>
          <w:b/>
        </w:rPr>
        <w:t xml:space="preserve"> do společného jmění manželů za cenu dle znaleckého posudku ve výši 1.292,- Kč + částku </w:t>
      </w:r>
      <w:proofErr w:type="gramStart"/>
      <w:r w:rsidRPr="006A03EF">
        <w:rPr>
          <w:b/>
        </w:rPr>
        <w:t>3.501,-</w:t>
      </w:r>
      <w:proofErr w:type="gramEnd"/>
      <w:r w:rsidRPr="006A03EF">
        <w:rPr>
          <w:b/>
        </w:rPr>
        <w:t xml:space="preserve"> Kč jako poměrnou část nákladů na vypracování geometrického plánu a znaleckého posudku a dále poplatek za návrh na vklad.</w:t>
      </w:r>
    </w:p>
    <w:p w14:paraId="44CE02AA" w14:textId="77777777" w:rsidR="009236E6" w:rsidRPr="006A03EF" w:rsidRDefault="009236E6" w:rsidP="009236E6">
      <w:pPr>
        <w:pStyle w:val="Styl3"/>
      </w:pPr>
    </w:p>
    <w:p w14:paraId="2E49055B" w14:textId="77777777" w:rsidR="009236E6" w:rsidRPr="006A03EF" w:rsidRDefault="009236E6" w:rsidP="009236E6">
      <w:pPr>
        <w:pStyle w:val="Styl3"/>
      </w:pPr>
      <w:r w:rsidRPr="006A03EF">
        <w:t>Usnesení č. 13/2025/ZM:</w:t>
      </w:r>
    </w:p>
    <w:p w14:paraId="425F467B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rozhodlo o způsobu stanovení výše zvláštního příspěvku na infrastrukturu souvisejícího se změnou územního plánu dle čl. VII. Zásad pro výstavbu ve městě Roudnice nad Labem. Zvláštní příspěvek dle čl. VII. odst. 3 Zásad pro výstavbu ve městě Roudnice nad Labem bude činit 20 % kladného rozdílu mezi obvyklou cenou pozemku před Změnou ÚP a obvyklou cenu pozemku po Změně ÚP. Obvyklá cena pozemku bude stanovena znaleckým posudkem, který nechá město vyhotovit.</w:t>
      </w:r>
    </w:p>
    <w:p w14:paraId="5C1FAF07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Smlouva o poskytnutí zvláštního příspěvku dle čl. I. odst. 9 Zásad pro výstavbu bude uzavřena mezi Investorem (žadatelem) a městem před uzavřením smlouvy mezi městem a projektantem na pořízení změny územně plánovací dokumentace. V případě že nedojde ze strany Investora (žadatele) k uzavření Smlouvy o poskytnutí zvláštního příspěvku, bude lokalita ze změny územně plánovací dokumentace vyloučena.  </w:t>
      </w:r>
    </w:p>
    <w:p w14:paraId="468A9149" w14:textId="77777777" w:rsidR="009236E6" w:rsidRPr="006A03EF" w:rsidRDefault="009236E6" w:rsidP="009236E6">
      <w:pPr>
        <w:pStyle w:val="Styl3"/>
      </w:pPr>
    </w:p>
    <w:p w14:paraId="4CF46D05" w14:textId="77777777" w:rsidR="009236E6" w:rsidRPr="006A03EF" w:rsidRDefault="009236E6" w:rsidP="009236E6">
      <w:pPr>
        <w:pStyle w:val="Styl3"/>
      </w:pPr>
      <w:r w:rsidRPr="006A03EF">
        <w:t>Usnesení č. 14/2025/ZM:</w:t>
      </w:r>
    </w:p>
    <w:p w14:paraId="580727F1" w14:textId="77777777" w:rsidR="009236E6" w:rsidRPr="006A03EF" w:rsidRDefault="009236E6" w:rsidP="009236E6">
      <w:pPr>
        <w:pStyle w:val="Styl2"/>
        <w:jc w:val="both"/>
      </w:pPr>
      <w:r w:rsidRPr="006A03EF">
        <w:t>Zastupitelstvo města stanovilo poplatek za zhodnocení pozemků změnou územního plánu (zvýšení zastavitelnosti či podlažnosti za účelem legalizace nepovolené stavby) u ploch rekreace – zahrádkové osady (zahrádky) ve výši 700 Kč/m2 pro skupinu zahrádek, kde rozdíl mezi současnou zastavěností a budoucí zastavěností je maximálně 40 m2, 1400 Kč/m2 pro skupinu zahrádek, kde rozdíl mezi současnou zastavěností a budoucí zastavěností je vyšší než  40 m2 a 1400 Kč/m2 pro skupinu zahrádek, kde je rozdíl v počtu nadzemních podlaží.</w:t>
      </w:r>
    </w:p>
    <w:p w14:paraId="25941B33" w14:textId="77777777" w:rsidR="009236E6" w:rsidRPr="006A03EF" w:rsidRDefault="009236E6" w:rsidP="009236E6">
      <w:pPr>
        <w:pStyle w:val="Styl2"/>
        <w:jc w:val="both"/>
      </w:pPr>
    </w:p>
    <w:p w14:paraId="3DE4346A" w14:textId="77777777" w:rsidR="009236E6" w:rsidRPr="006A03EF" w:rsidRDefault="009236E6" w:rsidP="009236E6">
      <w:pPr>
        <w:pStyle w:val="Styl2"/>
        <w:jc w:val="both"/>
      </w:pPr>
      <w:r w:rsidRPr="006A03EF">
        <w:t xml:space="preserve">Zastupitelstvo města rozhodlo, že smlouva o poskytnutí poplatku bude uzavřena před zahájením prací na změně územního </w:t>
      </w:r>
      <w:proofErr w:type="gramStart"/>
      <w:r w:rsidRPr="006A03EF">
        <w:t>plánu</w:t>
      </w:r>
      <w:proofErr w:type="gramEnd"/>
      <w:r w:rsidRPr="006A03EF">
        <w:t xml:space="preserve"> tj. před zpracováním zadávací dokumentace změny nebo před podpisem smlouvy s projektantem při zkráceném postupu pořízení změny. </w:t>
      </w:r>
    </w:p>
    <w:p w14:paraId="76BBABE2" w14:textId="77777777" w:rsidR="009236E6" w:rsidRPr="006A03EF" w:rsidRDefault="009236E6" w:rsidP="009236E6">
      <w:pPr>
        <w:pStyle w:val="Styl3"/>
      </w:pPr>
    </w:p>
    <w:p w14:paraId="18BDF417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 xml:space="preserve">Usnesení č. 15/2025/ZM: </w:t>
      </w:r>
    </w:p>
    <w:p w14:paraId="4A49DAEA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4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3745/1, 3745/2, 3745/3, 3745/4 a 3745/5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zvýšení zastavitelnosti na 100m2 a možnost výstavby na 4 oddělených pozemcích, za podmínky, že veškerá doprava v klidu bude řešena na vlastním pozemku. </w:t>
      </w:r>
    </w:p>
    <w:p w14:paraId="0E602491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usnesení,  který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bude upravovat bližší prostorovou regulaci a podmínky užívání jednotlivých pozemků v lokalitě č. 4,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3745/1, 3745/2, 3745/3, 3745/4 a 3745/5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</w:t>
      </w:r>
      <w:r w:rsidRPr="006A03EF">
        <w:rPr>
          <w:rFonts w:ascii="Arial" w:hAnsi="Arial" w:cs="Arial"/>
          <w:b/>
          <w:sz w:val="20"/>
          <w:szCs w:val="20"/>
        </w:rPr>
        <w:lastRenderedPageBreak/>
        <w:t xml:space="preserve">Sb., stavebního zákona, souběžně s pořízením „Změny č. 14 Územního plánu Roudnice nad Labem“. </w:t>
      </w:r>
    </w:p>
    <w:p w14:paraId="19679530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Určeným zastupitelem pro účely souběžného pořízení „Změny č. 14 Územního plánu Roudnice nad Labem“ a regulačního plánu pro regulaci lokality č. 4 se jmenuje Ing. František Padělek, starosta města. </w:t>
      </w:r>
    </w:p>
    <w:p w14:paraId="35D302FE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7B2698B8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 xml:space="preserve">Usnesení č. 16/2025/ZM: </w:t>
      </w:r>
    </w:p>
    <w:p w14:paraId="12BDD1DE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rozhodlo na základě návrhů občanů obce dle § 46 zákona č. 183/2006 Sb., stavební zákon, o pořízení „Změny č. 14 Územního plánu Roudnice nad Labem“ v lokalitě č. 5 na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4026/, 4026/2, 4026/3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zvýšení zastavitelnosti na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250m2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celkem, za podmínky, že veškerá doprava v klidu bude řešena na vlastním pozemku. </w:t>
      </w:r>
    </w:p>
    <w:p w14:paraId="1728F16A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 v rozsahu dle grafické přílohy, která je nedílnou součástí tohoto usnesení, který bude upravovat bližší prostorovou regulaci a podmínky užívání jednotlivých pozemků v lokalitě č. 5,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4026/, 4026/2, 4026/3 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18C23917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Určeným zastupitelem pro účely souběžného pořízení „Změny č. 14 Územního plánu Roudnice nad Labem“ a regulačního plánu pro regulaci lokality č. 5 se jmenuje Ing. František Padělek, starosta města.  </w:t>
      </w:r>
    </w:p>
    <w:p w14:paraId="6E14E911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333E167B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 xml:space="preserve">Usnesení č. 17/2025/ZM: </w:t>
      </w:r>
    </w:p>
    <w:p w14:paraId="6FF13656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6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3592/6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zvýšení zastavitelnosti na 60m2, za podmínky, že veškerá doprava v klidu bude řešena na vlastním pozemku. </w:t>
      </w:r>
    </w:p>
    <w:p w14:paraId="13BE704A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usnesení, který bude upravovat bližší prostorovou regulaci a podmínky užívání jednotlivých pozemků v lokalitě č. 6,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3592/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6  v</w:t>
      </w:r>
      <w:proofErr w:type="gramEnd"/>
      <w:r w:rsidRPr="006A03EF">
        <w:rPr>
          <w:rFonts w:ascii="Arial" w:hAnsi="Arial" w:cs="Arial"/>
          <w:b/>
          <w:sz w:val="20"/>
          <w:szCs w:val="20"/>
        </w:rPr>
        <w:t>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0BE681DB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Určeným zastupitelem pro účely souběžného pořízení „Změny č. 14 Územního plánu Roudnice nad Labem“ a regulačního plánu pro regulaci lokality č. 5 se jmenuje Ing. František Padělek, starosta města.  </w:t>
      </w:r>
    </w:p>
    <w:p w14:paraId="2510602A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0045E82E" w14:textId="77777777" w:rsidR="009236E6" w:rsidRPr="006A03EF" w:rsidRDefault="009236E6" w:rsidP="009236E6">
      <w:pPr>
        <w:pStyle w:val="Styl3"/>
        <w:jc w:val="both"/>
      </w:pPr>
    </w:p>
    <w:p w14:paraId="14E8D3AD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lastRenderedPageBreak/>
        <w:t xml:space="preserve">Usnesení č. 18/2025/ZM: </w:t>
      </w:r>
    </w:p>
    <w:p w14:paraId="430D58B5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7 a 9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3741/2, 3741/12  a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3741/2, 3741/12  3644/5, 3644/7 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100m2 za  podmínky, že veškerá doprava v klidu bude řešena na vlastním pozemku. </w:t>
      </w:r>
    </w:p>
    <w:p w14:paraId="7210FD2F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usnesení,  který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bude upravovat bližší prostorovou regulaci a podmínky užívání jednotlivých pozemků v lokalitě č. 7 a 9,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3741/2 o výměře 2052 m2, 3741/12 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10CDF9E6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Určeným zastupitelem pro účely souběžného pořízení „Změny č. 14 Územního plánu Roudnice nad Labem“ a regulačního plánu pro regulaci lokality č. 7 a 9 se jmenuje Ing. František Padělek</w:t>
      </w:r>
    </w:p>
    <w:p w14:paraId="48F8AFEA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0781892A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 xml:space="preserve">Usnesení č. 19/2025/ZM: </w:t>
      </w:r>
    </w:p>
    <w:p w14:paraId="0F77CBFB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10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3660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60m2, za podmínky, že veškerá doprava v klidu bude řešena na vlastním pozemku. </w:t>
      </w:r>
    </w:p>
    <w:p w14:paraId="01D906BF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usnesení,  který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bude upravovat bližší prostorovou regulaci a podmínky užívání jednotlivých pozemků v lokalitě č. 10,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3660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7DE48774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Určeným zastupitelem pro účely souběžného pořízení „Změny č. 14 Územního plánu Roudnice nad Labem“ a regulačního plánu pro regulaci lokality č. 10 se jmenuje Ing. František Padělek, starosta města.</w:t>
      </w:r>
    </w:p>
    <w:p w14:paraId="432D6494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3F7860DA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>Usnesení č. 20/2025/ZM:</w:t>
      </w:r>
    </w:p>
    <w:p w14:paraId="082851EE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11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3859/9k.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33m2, za podmínky, že veškerá doprava v klidu bude řešena na vlastním pozemku. </w:t>
      </w:r>
    </w:p>
    <w:p w14:paraId="0DDBDCEC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usnesení,  který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bude upravovat bližší prostorovou regulaci a podmínky užívání jednotlivých pozemků v lokalitě č. 11,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3859/9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46B70BD2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lastRenderedPageBreak/>
        <w:t>Určeným zastupitelem pro účely souběžného pořízení „Změny č. 14 Územního plánu Roudnice nad Labem“ a regulačního plánu pro regulaci lokality č. 11 se jmenuje Ing. František Padělek, starosta města.</w:t>
      </w:r>
    </w:p>
    <w:p w14:paraId="774D5911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6D5EE2F3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 xml:space="preserve">Usnesení č. 21/2025/ZM: </w:t>
      </w:r>
    </w:p>
    <w:p w14:paraId="6C357531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12-19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3678/4, 3678/5, 3678/6, 3678/7, 3678/8, 3678/9, 3678/10 a 3678/11 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TZX se zastavitelností 60m2, za podmínky, že veškerá doprava v klidu bude řešena na vlastním pozemku. </w:t>
      </w:r>
    </w:p>
    <w:p w14:paraId="59DDCED0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usnesení,  který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bude upravovat bližší prostorovou regulaci a podmínky užívání jednotlivých pozemků v lokalitě č. 12-19,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3678/4, 3678/5, 3678/6, 3678/7, 3678/8, 3678/9, 3678/10 a 3678/11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2D53DEB3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Určeným zastupitelem pro účely souběžného pořízení „Změny č. 14 Územního plánu Roudnice nad Labem“ a regulačního plánu pro regulaci lokality č. 12-19 se jmenuje Ing. František Padělek, starosta města.</w:t>
      </w:r>
    </w:p>
    <w:p w14:paraId="05934A67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7E9A0EEE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 xml:space="preserve">Usnesení č. 22/2025/ZM: </w:t>
      </w:r>
    </w:p>
    <w:p w14:paraId="773BC588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20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3368/142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dopravní infrastruktury letecké, za podmínky, že veškerá doprava v klidu bude řešena na vlastním pozemku. </w:t>
      </w:r>
    </w:p>
    <w:p w14:paraId="4B15E306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21B33752" w14:textId="77777777" w:rsidR="009236E6" w:rsidRPr="006A03EF" w:rsidRDefault="009236E6" w:rsidP="009236E6">
      <w:pPr>
        <w:pStyle w:val="Styl3"/>
        <w:jc w:val="both"/>
      </w:pPr>
      <w:r w:rsidRPr="006A03EF">
        <w:t xml:space="preserve">Usnesení č. 23/2025/ZM: </w:t>
      </w:r>
    </w:p>
    <w:p w14:paraId="735E0BF8" w14:textId="77777777" w:rsidR="009236E6" w:rsidRPr="006A03EF" w:rsidRDefault="009236E6" w:rsidP="009236E6">
      <w:pPr>
        <w:spacing w:line="256" w:lineRule="auto"/>
        <w:jc w:val="both"/>
        <w:rPr>
          <w:rFonts w:ascii="Arial" w:eastAsia="Calibri" w:hAnsi="Arial" w:cs="Arial"/>
          <w:b/>
          <w:kern w:val="2"/>
          <w:sz w:val="20"/>
          <w:szCs w:val="20"/>
        </w:rPr>
      </w:pPr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21 na 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poz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parc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č. 3726/1 k.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ú.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 Roudnice nad Labem na plochy bydlení, za podmínky, že  dopravní napojení lokality bude vymezeno jako samostatná plocha veřejného prostranství, ze kterého budou napojeny jednotlivé stavební pozemky, plocha veřejného prostranství o šíři 8 m  bude vymezena na pozemku 3726/1 v 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k.ú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Roudnice nad Labem a veškerá doprava v klidu bude řešena na vlastním pozemku. </w:t>
      </w:r>
    </w:p>
    <w:p w14:paraId="79FE185C" w14:textId="77777777" w:rsidR="009236E6" w:rsidRPr="006A03EF" w:rsidRDefault="009236E6" w:rsidP="009236E6">
      <w:pPr>
        <w:spacing w:line="256" w:lineRule="auto"/>
        <w:jc w:val="both"/>
        <w:rPr>
          <w:rFonts w:ascii="Arial" w:eastAsia="Calibri" w:hAnsi="Arial" w:cs="Arial"/>
          <w:b/>
          <w:kern w:val="2"/>
          <w:sz w:val="20"/>
          <w:szCs w:val="20"/>
        </w:rPr>
      </w:pPr>
      <w:r w:rsidRPr="006A03EF">
        <w:rPr>
          <w:rFonts w:ascii="Arial" w:eastAsia="Calibri" w:hAnsi="Arial" w:cs="Arial"/>
          <w:b/>
          <w:kern w:val="2"/>
          <w:sz w:val="20"/>
          <w:szCs w:val="20"/>
        </w:rPr>
        <w:t>Zastupitelstvo města podmiňuje změnu funkčního využití uzavřením plánovací smlouvy ve smyslu § 131 zákona č. 283/2021 Sb., stavebního zákona, ve které se vlastník pozemku zaváže k výstavbě komunikace včetně veřejného osvětlení na pozemku 3726/1 v 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k.ú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Roudnice nad Labem a k bezúplatnému předání těchto staveb, včetně pozemku, na němž se nachází, městu, a to jako část věcného plnění za zhodnocení pozemku vydáním územně plánovací dokumentace. </w:t>
      </w:r>
    </w:p>
    <w:p w14:paraId="23F97796" w14:textId="77777777" w:rsidR="009236E6" w:rsidRPr="006A03EF" w:rsidRDefault="009236E6" w:rsidP="009236E6">
      <w:pPr>
        <w:spacing w:line="256" w:lineRule="auto"/>
        <w:jc w:val="both"/>
        <w:rPr>
          <w:rFonts w:ascii="Arial" w:eastAsia="Calibri" w:hAnsi="Arial" w:cs="Arial"/>
          <w:b/>
          <w:kern w:val="2"/>
          <w:sz w:val="20"/>
          <w:szCs w:val="20"/>
        </w:rPr>
      </w:pPr>
      <w:r w:rsidRPr="006A03EF">
        <w:rPr>
          <w:rFonts w:ascii="Arial" w:eastAsia="Calibri" w:hAnsi="Arial" w:cs="Arial"/>
          <w:b/>
          <w:kern w:val="2"/>
          <w:sz w:val="20"/>
          <w:szCs w:val="20"/>
        </w:rPr>
        <w:lastRenderedPageBreak/>
        <w:t>Zastupitelstvo města rozhodlo ve smyslu § 111 odst. 1 zákona č. 283/2021 Sb., stavebního zákona, o učinění vlastního podnětu k pořízení regulačního plánu,</w:t>
      </w:r>
      <w:r w:rsidRPr="006A03EF">
        <w:rPr>
          <w:rFonts w:ascii="Arial" w:hAnsi="Arial" w:cs="Arial"/>
          <w:b/>
          <w:sz w:val="20"/>
          <w:szCs w:val="20"/>
        </w:rPr>
        <w:t xml:space="preserve">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usnesení, </w:t>
      </w:r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 který</w:t>
      </w:r>
      <w:proofErr w:type="gram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 bude upravovat bližší prostorovou regulaci a podmínky užívání jednotlivých pozemků v lokalitě č. 21, na pozemcích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parc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č. 3726/1 v k.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ú.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 Roudnice nad Labem, a to v souladu s 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ust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346D7A34" w14:textId="77777777" w:rsidR="009236E6" w:rsidRPr="006A03EF" w:rsidRDefault="009236E6" w:rsidP="009236E6">
      <w:pPr>
        <w:spacing w:line="256" w:lineRule="auto"/>
        <w:jc w:val="both"/>
        <w:rPr>
          <w:rFonts w:ascii="Arial" w:eastAsia="Calibri" w:hAnsi="Arial" w:cs="Arial"/>
          <w:b/>
          <w:kern w:val="2"/>
          <w:sz w:val="20"/>
          <w:szCs w:val="20"/>
        </w:rPr>
      </w:pPr>
      <w:r w:rsidRPr="006A03EF">
        <w:rPr>
          <w:rFonts w:ascii="Arial" w:eastAsia="Calibri" w:hAnsi="Arial" w:cs="Arial"/>
          <w:b/>
          <w:kern w:val="2"/>
          <w:sz w:val="20"/>
          <w:szCs w:val="20"/>
        </w:rPr>
        <w:t>Určeným zastupitelem pro účely souběžného pořízení „Změny č. 14 Územního plánu Roudnice nad Labem“ a regulačního plánu pro regulaci lokality č. 21 se jmenuje Ing. František Padělek, starosta města.</w:t>
      </w:r>
    </w:p>
    <w:p w14:paraId="66F5E605" w14:textId="77777777" w:rsidR="009236E6" w:rsidRPr="006A03EF" w:rsidRDefault="009236E6" w:rsidP="009236E6">
      <w:pPr>
        <w:spacing w:line="256" w:lineRule="auto"/>
        <w:jc w:val="both"/>
        <w:rPr>
          <w:rFonts w:ascii="Arial" w:eastAsia="Calibri" w:hAnsi="Arial" w:cs="Arial"/>
          <w:b/>
          <w:kern w:val="2"/>
          <w:sz w:val="20"/>
          <w:szCs w:val="20"/>
        </w:rPr>
      </w:pPr>
      <w:r w:rsidRPr="006A03EF">
        <w:rPr>
          <w:rFonts w:ascii="Arial" w:eastAsia="Calibri" w:hAnsi="Arial" w:cs="Arial"/>
          <w:b/>
          <w:kern w:val="2"/>
          <w:sz w:val="20"/>
          <w:szCs w:val="20"/>
        </w:rPr>
        <w:t>Zastupitelstvo města v souladu s 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ust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§ 91 odst. 1 a § 92 zákona č. 283/2021 Sb., stavebního zákona, podmiňuje pořízení „Změny č. 14 Územního plánu Roudnice nad Labem“ v lokalitě č. 21 na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poz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parc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. č. 3726/1 k. </w:t>
      </w:r>
      <w:proofErr w:type="spellStart"/>
      <w:r w:rsidRPr="006A03EF">
        <w:rPr>
          <w:rFonts w:ascii="Arial" w:eastAsia="Calibri" w:hAnsi="Arial" w:cs="Arial"/>
          <w:b/>
          <w:kern w:val="2"/>
          <w:sz w:val="20"/>
          <w:szCs w:val="20"/>
        </w:rPr>
        <w:t>ú.</w:t>
      </w:r>
      <w:proofErr w:type="spellEnd"/>
      <w:r w:rsidRPr="006A03EF">
        <w:rPr>
          <w:rFonts w:ascii="Arial" w:eastAsia="Calibri" w:hAnsi="Arial" w:cs="Arial"/>
          <w:b/>
          <w:kern w:val="2"/>
          <w:sz w:val="20"/>
          <w:szCs w:val="20"/>
        </w:rPr>
        <w:t xml:space="preserve"> Roudnice nad Labem, úplnou úhradou nákladů na její zpracování (poměrné části). Dohoda o úhradě nákladů bude uzavřena před podpisem smlouvy s projektantem. V případě, že nedojde k úhradě nákladů, bude lokalita ze změny vyloučena. </w:t>
      </w:r>
    </w:p>
    <w:p w14:paraId="02863273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>Usnesení č. 24/2025/ZM:</w:t>
      </w:r>
    </w:p>
    <w:p w14:paraId="714A1714" w14:textId="77777777" w:rsidR="009236E6" w:rsidRPr="006A03EF" w:rsidRDefault="009236E6" w:rsidP="009236E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22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3748/1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120m2, za podmínky, že veškerá doprava v klidu bude řešena na vlastním pozemku. </w:t>
      </w:r>
    </w:p>
    <w:p w14:paraId="4264480A" w14:textId="77777777" w:rsidR="009236E6" w:rsidRPr="006A03EF" w:rsidRDefault="009236E6" w:rsidP="009236E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1C2C7616" w14:textId="77777777" w:rsidR="009236E6" w:rsidRPr="006A03EF" w:rsidRDefault="009236E6" w:rsidP="009236E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usnesení, který bude upravovat bližší prostorovou regulaci a podmínky užívání jednotlivých pozemků v lokalitě č. 22,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3748/1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70BAE449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Určeným zastupitelem pro účely souběžného pořízení „Změny č. 14 Územního plánu Roudnice nad Labem“ a regulačního plánu pro regulaci lokality č. 22 se jmenuje Ing. František Padělek, starosta města.</w:t>
      </w:r>
    </w:p>
    <w:p w14:paraId="4CD4AA7F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159DAC39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>Usnesení č. 25/2025/ZM:</w:t>
      </w:r>
    </w:p>
    <w:p w14:paraId="5CE4B144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23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3965/5 a 3965/9 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100m2, za podmínky, že veškerá doprava v klidu bude řešena na vlastním pozemku. </w:t>
      </w:r>
    </w:p>
    <w:p w14:paraId="4C715E23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usnesení,  který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bude upravovat bližší prostorovou regulaci a podmínky užívání jednotlivých pozemků v lokalitě č. 23,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3965/5 a 3965/9 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343535CA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Určeným zastupitelem pro účely souběžného pořízení „Změny č. 14 Územního plánu Roudnice nad Labem“ a regulačního plánu pro regulaci lokality č. 23 se jmenuje Ing. František Padělek, starosta města.</w:t>
      </w:r>
    </w:p>
    <w:p w14:paraId="785D4E63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</w:t>
      </w:r>
      <w:r w:rsidRPr="006A03EF">
        <w:rPr>
          <w:rFonts w:ascii="Arial" w:hAnsi="Arial" w:cs="Arial"/>
          <w:b/>
          <w:sz w:val="20"/>
          <w:szCs w:val="20"/>
        </w:rPr>
        <w:lastRenderedPageBreak/>
        <w:t xml:space="preserve">smlouvy s projektantem, v případě, že nedojde k úhradě nákladů, bude lokalita ze změny vyloučena. </w:t>
      </w:r>
    </w:p>
    <w:p w14:paraId="2E951B29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>Usnesení č. 26/2025/ZM:</w:t>
      </w:r>
    </w:p>
    <w:p w14:paraId="293FBCA7" w14:textId="77777777" w:rsidR="009236E6" w:rsidRPr="006A03EF" w:rsidRDefault="009236E6" w:rsidP="009236E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na základě návrhů občanů obce dle § 46 zákona č. 183/2006 Sb., stavební zákon, o pořízení „Změny č. 14 Územního plánu Roudnice nad Labem“ v lokalitě č. 24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 xml:space="preserve">na 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3593/2, 3612, 3613, 3614 k.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60m2 s umožněním chovu bažantů ve voliérách do 200m2 plochy, za podmínky, že veškerá doprava v klidu bude řešena na vlastním pozemku. </w:t>
      </w:r>
    </w:p>
    <w:p w14:paraId="0D351475" w14:textId="77777777" w:rsidR="009236E6" w:rsidRPr="006A03EF" w:rsidRDefault="009236E6" w:rsidP="009236E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485E9269" w14:textId="77777777" w:rsidR="009236E6" w:rsidRPr="006A03EF" w:rsidRDefault="009236E6" w:rsidP="009236E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usnesení, který bude upravovat bližší prostorovou regulaci a podmínky užívání jednotlivých pozemků v lokalitě č. 24,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č. 3593/2, 3612, 3613,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3614  v</w:t>
      </w:r>
      <w:proofErr w:type="gramEnd"/>
      <w:r w:rsidRPr="006A03EF">
        <w:rPr>
          <w:rFonts w:ascii="Arial" w:hAnsi="Arial" w:cs="Arial"/>
          <w:b/>
          <w:sz w:val="20"/>
          <w:szCs w:val="20"/>
        </w:rPr>
        <w:t>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6F23B20A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Určeným zastupitelem pro účely souběžného pořízení „Změny č. 14 Územního plánu Roudnice nad Labem“ a regulačního plánu pro regulaci lokality č. 24 se jmenuje Ing. František Padělek, starosta města.</w:t>
      </w:r>
    </w:p>
    <w:p w14:paraId="4772190D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bookmarkStart w:id="0" w:name="_Hlk190341479"/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7F37E574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t>Usnesení č. 27/2025/ZM:</w:t>
      </w:r>
    </w:p>
    <w:p w14:paraId="1E6A9C43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rozhodlo na základě návrhů občanů obce dle § 46 zákona č. 183/2006 Sb., stavební zákon, o pořízení „Změny č. 14 Územního plánu Roudnice nad Labem“ v lokalitě č. 25 -26 na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poz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3678/12, 3664/2, 3664/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3  k.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ú.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 Roudnice nad Labem na plochy RZX se zastavitelností 120m2, za podmínky, že veškerá doprava v klidu bude řešena na vlastním pozemku. </w:t>
      </w:r>
    </w:p>
    <w:p w14:paraId="7AF97966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Zastupitelstvo města rozhodlo ve smyslu § 111 odst. 1 zákona č. 283/2021 Sb., stavebního zákona, o učinění vlastního podnětu k pořízení regulačního plánu, v rozsahu dle grafické přílohy, která je nedílnou součástí tohoto usnesení, který bude upravovat bližší prostorovou regulaci a podmínky užívání jednotlivých pozemků v lokalitě č.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25 - 26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, na pozemcích 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parc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>. č. 3678/12, 3664/2, 3664/3   v k. ú Roudnice nad Labem, a to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115 zákona č. 283/2021 Sb., stavebního zákona, souběžně s pořízením „Změny č. 14 Územního plánu Roudnice nad Labem“. </w:t>
      </w:r>
    </w:p>
    <w:p w14:paraId="4FB32DB2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 xml:space="preserve">Určeným zastupitelem pro účely souběžného pořízení „Změny č. 14 Územního plánu Roudnice nad Labem“ a regulačního plánu pro regulaci lokality č. </w:t>
      </w:r>
      <w:proofErr w:type="gramStart"/>
      <w:r w:rsidRPr="006A03EF">
        <w:rPr>
          <w:rFonts w:ascii="Arial" w:hAnsi="Arial" w:cs="Arial"/>
          <w:b/>
          <w:sz w:val="20"/>
          <w:szCs w:val="20"/>
        </w:rPr>
        <w:t>25 - 26</w:t>
      </w:r>
      <w:proofErr w:type="gramEnd"/>
      <w:r w:rsidRPr="006A03EF">
        <w:rPr>
          <w:rFonts w:ascii="Arial" w:hAnsi="Arial" w:cs="Arial"/>
          <w:b/>
          <w:sz w:val="20"/>
          <w:szCs w:val="20"/>
        </w:rPr>
        <w:t xml:space="preserve"> se jmenuje Ing. František Padělek, starosta města.</w:t>
      </w:r>
    </w:p>
    <w:p w14:paraId="27ECF862" w14:textId="77777777" w:rsidR="009236E6" w:rsidRPr="006A03EF" w:rsidRDefault="009236E6" w:rsidP="009236E6">
      <w:pPr>
        <w:jc w:val="both"/>
        <w:rPr>
          <w:rFonts w:ascii="Arial" w:hAnsi="Arial" w:cs="Arial"/>
          <w:b/>
          <w:sz w:val="20"/>
          <w:szCs w:val="20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v souladu s </w:t>
      </w:r>
      <w:proofErr w:type="spellStart"/>
      <w:r w:rsidRPr="006A03EF">
        <w:rPr>
          <w:rFonts w:ascii="Arial" w:hAnsi="Arial" w:cs="Arial"/>
          <w:b/>
          <w:sz w:val="20"/>
          <w:szCs w:val="20"/>
        </w:rPr>
        <w:t>ust</w:t>
      </w:r>
      <w:proofErr w:type="spellEnd"/>
      <w:r w:rsidRPr="006A03EF">
        <w:rPr>
          <w:rFonts w:ascii="Arial" w:hAnsi="Arial" w:cs="Arial"/>
          <w:b/>
          <w:sz w:val="20"/>
          <w:szCs w:val="20"/>
        </w:rPr>
        <w:t xml:space="preserve">. § 91 odst. 1 a § 92 zákona č. 283/2021 Sb., stavebního zákona, podmiňuje pořízení změny č. 14 úplnou úhradou nákladů na její zpracování (poměrná část za výše uvedenou lokalitu). Dohoda o úhradě nákladů bude uzavřena před podpisem smlouvy s projektantem, v případě, že nedojde k úhradě nákladů, bude lokalita ze změny vyloučena. </w:t>
      </w:r>
    </w:p>
    <w:p w14:paraId="17DD695B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637CF6C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F1FC254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7C5D1E3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7D61CCB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91CDCE5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AFFA204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E480F5A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20CF8C5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7A2E7D4" w14:textId="77777777" w:rsidR="009236E6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9017E99" w14:textId="46B061C0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u w:val="single"/>
          <w:lang w:eastAsia="cs-CZ"/>
        </w:rPr>
      </w:pPr>
      <w:r w:rsidRPr="006A03EF">
        <w:rPr>
          <w:rFonts w:ascii="Arial" w:hAnsi="Arial" w:cs="Arial"/>
          <w:b/>
          <w:sz w:val="20"/>
          <w:szCs w:val="20"/>
          <w:u w:val="single"/>
        </w:rPr>
        <w:lastRenderedPageBreak/>
        <w:t>Usnesení č. 28/2025/ZM:</w:t>
      </w:r>
    </w:p>
    <w:p w14:paraId="596299DC" w14:textId="77777777" w:rsidR="009236E6" w:rsidRPr="006A03EF" w:rsidRDefault="009236E6" w:rsidP="009236E6">
      <w:pPr>
        <w:spacing w:after="0"/>
        <w:jc w:val="both"/>
        <w:rPr>
          <w:rFonts w:ascii="Arial" w:hAnsi="Arial" w:cs="Arial"/>
          <w:b/>
          <w:sz w:val="20"/>
          <w:szCs w:val="20"/>
          <w:lang w:eastAsia="cs-CZ"/>
        </w:rPr>
      </w:pPr>
      <w:r w:rsidRPr="006A03EF">
        <w:rPr>
          <w:rFonts w:ascii="Arial" w:hAnsi="Arial" w:cs="Arial"/>
          <w:b/>
          <w:sz w:val="20"/>
          <w:szCs w:val="20"/>
        </w:rPr>
        <w:t>Zastupitelstvo města bere podané podněty na vědomí a pověřuje určeného zastupitele a pořizovatele jejich vyhodnocením v rámci zprávy o uplatňování územně plánovací dokumentace.</w:t>
      </w:r>
    </w:p>
    <w:p w14:paraId="36B56470" w14:textId="77777777" w:rsidR="009236E6" w:rsidRPr="006A03EF" w:rsidRDefault="009236E6" w:rsidP="009236E6">
      <w:pPr>
        <w:pStyle w:val="Styl1"/>
        <w:jc w:val="center"/>
      </w:pPr>
    </w:p>
    <w:p w14:paraId="67DAFC85" w14:textId="77777777" w:rsidR="009236E6" w:rsidRPr="006A03EF" w:rsidRDefault="009236E6" w:rsidP="009236E6">
      <w:pPr>
        <w:pStyle w:val="Styl1"/>
        <w:jc w:val="center"/>
      </w:pPr>
    </w:p>
    <w:p w14:paraId="5716605E" w14:textId="77777777" w:rsidR="009236E6" w:rsidRPr="006A03EF" w:rsidRDefault="009236E6" w:rsidP="009236E6">
      <w:pPr>
        <w:pStyle w:val="Styl1"/>
        <w:jc w:val="center"/>
      </w:pPr>
    </w:p>
    <w:p w14:paraId="107BDF20" w14:textId="77777777" w:rsidR="009236E6" w:rsidRPr="006A03EF" w:rsidRDefault="009236E6" w:rsidP="009236E6">
      <w:pPr>
        <w:pStyle w:val="Styl1"/>
        <w:jc w:val="center"/>
      </w:pPr>
      <w:r w:rsidRPr="006A03EF">
        <w:t>.-.-.-.-.</w:t>
      </w:r>
    </w:p>
    <w:p w14:paraId="7B2B9474" w14:textId="77777777" w:rsidR="009236E6" w:rsidRPr="006A03EF" w:rsidRDefault="009236E6" w:rsidP="009236E6">
      <w:pPr>
        <w:pStyle w:val="Styl1"/>
        <w:jc w:val="center"/>
      </w:pPr>
    </w:p>
    <w:p w14:paraId="51EB316E" w14:textId="77777777" w:rsidR="009236E6" w:rsidRPr="006A03EF" w:rsidRDefault="009236E6" w:rsidP="009236E6">
      <w:pPr>
        <w:pStyle w:val="Styl1"/>
        <w:jc w:val="center"/>
      </w:pPr>
    </w:p>
    <w:p w14:paraId="46D43C93" w14:textId="77777777" w:rsidR="009236E6" w:rsidRPr="006A03EF" w:rsidRDefault="009236E6" w:rsidP="009236E6">
      <w:pPr>
        <w:pStyle w:val="Styl1"/>
        <w:jc w:val="center"/>
      </w:pPr>
      <w:r w:rsidRPr="006A03EF">
        <w:t xml:space="preserve"> </w:t>
      </w:r>
    </w:p>
    <w:p w14:paraId="5724B7A8" w14:textId="77777777" w:rsidR="009236E6" w:rsidRPr="006A03EF" w:rsidRDefault="009236E6" w:rsidP="009236E6">
      <w:pPr>
        <w:pStyle w:val="Styl1"/>
      </w:pPr>
      <w:r w:rsidRPr="006A03EF">
        <w:t xml:space="preserve">     Ing. </w:t>
      </w:r>
      <w:proofErr w:type="gramStart"/>
      <w:r w:rsidRPr="006A03EF">
        <w:t>Richard  ČERVENÝ</w:t>
      </w:r>
      <w:proofErr w:type="gramEnd"/>
      <w:r w:rsidRPr="006A03EF">
        <w:t xml:space="preserve">                                                            Ing. František  PADĚLEK</w:t>
      </w:r>
    </w:p>
    <w:p w14:paraId="36A68338" w14:textId="77777777" w:rsidR="009236E6" w:rsidRPr="006A03EF" w:rsidRDefault="009236E6" w:rsidP="009236E6">
      <w:pPr>
        <w:pStyle w:val="Styl1"/>
      </w:pPr>
      <w:r w:rsidRPr="006A03EF">
        <w:t xml:space="preserve">            místostarosta                                                                                 starosta</w:t>
      </w:r>
    </w:p>
    <w:p w14:paraId="2D04D75B" w14:textId="77777777" w:rsidR="009236E6" w:rsidRPr="006A03EF" w:rsidRDefault="009236E6" w:rsidP="009236E6">
      <w:pPr>
        <w:pStyle w:val="Styl3"/>
      </w:pPr>
    </w:p>
    <w:p w14:paraId="2DC699FF" w14:textId="77777777" w:rsidR="009236E6" w:rsidRPr="006A03EF" w:rsidRDefault="009236E6" w:rsidP="009236E6">
      <w:pPr>
        <w:pStyle w:val="Styl2"/>
      </w:pPr>
      <w:r w:rsidRPr="006A03EF">
        <w:t xml:space="preserve"> </w:t>
      </w:r>
    </w:p>
    <w:p w14:paraId="370EA09B" w14:textId="77777777" w:rsidR="009236E6" w:rsidRPr="006A03EF" w:rsidRDefault="009236E6" w:rsidP="009236E6">
      <w:pPr>
        <w:rPr>
          <w:rFonts w:ascii="Arial" w:hAnsi="Arial" w:cs="Arial"/>
          <w:sz w:val="20"/>
          <w:szCs w:val="20"/>
        </w:rPr>
      </w:pPr>
      <w:r w:rsidRPr="006A03EF">
        <w:rPr>
          <w:rFonts w:ascii="Arial" w:hAnsi="Arial" w:cs="Arial"/>
          <w:sz w:val="20"/>
          <w:szCs w:val="20"/>
        </w:rPr>
        <w:t xml:space="preserve"> </w:t>
      </w:r>
    </w:p>
    <w:p w14:paraId="47343366" w14:textId="77777777" w:rsidR="009236E6" w:rsidRPr="006A03EF" w:rsidRDefault="009236E6" w:rsidP="009236E6">
      <w:pPr>
        <w:rPr>
          <w:rFonts w:ascii="Arial" w:hAnsi="Arial" w:cs="Arial"/>
          <w:sz w:val="20"/>
          <w:szCs w:val="20"/>
        </w:rPr>
      </w:pPr>
    </w:p>
    <w:p w14:paraId="38A4A8C5" w14:textId="77777777" w:rsidR="009236E6" w:rsidRDefault="009236E6" w:rsidP="009236E6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Grafická příloha: </w:t>
      </w:r>
    </w:p>
    <w:p w14:paraId="1FEB69CE" w14:textId="77777777" w:rsidR="009236E6" w:rsidRPr="006A03EF" w:rsidRDefault="009236E6" w:rsidP="009236E6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Vymezení plochy regulačního plánu</w:t>
      </w:r>
    </w:p>
    <w:p w14:paraId="2546CE51" w14:textId="77777777" w:rsidR="009236E6" w:rsidRDefault="009236E6" w:rsidP="009236E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(nedílná součást usnesení č.15-21/2025/ZM a č. 23-27/2025/ZM)</w:t>
      </w:r>
      <w:bookmarkEnd w:id="0"/>
    </w:p>
    <w:p w14:paraId="2865C208" w14:textId="77777777" w:rsidR="009236E6" w:rsidRDefault="009236E6" w:rsidP="009236E6">
      <w:pPr>
        <w:rPr>
          <w:rFonts w:ascii="Arial" w:hAnsi="Arial" w:cs="Arial"/>
          <w:sz w:val="20"/>
          <w:szCs w:val="20"/>
        </w:rPr>
      </w:pPr>
    </w:p>
    <w:p w14:paraId="62D1871E" w14:textId="77777777" w:rsidR="009236E6" w:rsidRDefault="009236E6" w:rsidP="009236E6">
      <w:pPr>
        <w:rPr>
          <w:rFonts w:ascii="Arial" w:hAnsi="Arial" w:cs="Arial"/>
          <w:sz w:val="20"/>
          <w:szCs w:val="20"/>
        </w:rPr>
      </w:pPr>
    </w:p>
    <w:p w14:paraId="1B397E6A" w14:textId="77777777" w:rsidR="009236E6" w:rsidRPr="006A03EF" w:rsidRDefault="009236E6" w:rsidP="009236E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14:ligatures w14:val="standardContextual"/>
        </w:rPr>
        <w:lastRenderedPageBreak/>
        <w:drawing>
          <wp:inline distT="0" distB="0" distL="0" distR="0" wp14:anchorId="5B1E5E7A" wp14:editId="3FA4A222">
            <wp:extent cx="5760720" cy="8148320"/>
            <wp:effectExtent l="0" t="0" r="0" b="5080"/>
            <wp:docPr id="1232062210" name="Obrázek 1" descr="Obsah obrázku text, mapa, atlas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62210" name="Obrázek 1" descr="Obsah obrázku text, mapa, atlas&#10;&#10;Obsah vygenerovaný umělou inteligencí může být nesprávný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614A8" w14:textId="77777777" w:rsidR="00F95FCC" w:rsidRDefault="00F95FCC"/>
    <w:sectPr w:rsidR="00F95FC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36E6"/>
    <w:rsid w:val="0024127C"/>
    <w:rsid w:val="00277226"/>
    <w:rsid w:val="009236E6"/>
    <w:rsid w:val="00B63320"/>
    <w:rsid w:val="00D55EB8"/>
    <w:rsid w:val="00F95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2466D2"/>
  <w15:chartTrackingRefBased/>
  <w15:docId w15:val="{DB1D235F-CB89-4084-BD5D-87AB7FE70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236E6"/>
    <w:rPr>
      <w:rFonts w:eastAsiaTheme="minorHAnsi"/>
      <w:kern w:val="0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9236E6"/>
    <w:pPr>
      <w:keepNext/>
      <w:keepLines/>
      <w:spacing w:before="360" w:after="8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  <w:lang w:eastAsia="cs-CZ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236E6"/>
    <w:pPr>
      <w:keepNext/>
      <w:keepLines/>
      <w:spacing w:before="160" w:after="8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cs-CZ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9236E6"/>
    <w:pPr>
      <w:keepNext/>
      <w:keepLines/>
      <w:spacing w:before="160" w:after="80" w:line="240" w:lineRule="auto"/>
      <w:outlineLvl w:val="2"/>
    </w:pPr>
    <w:rPr>
      <w:rFonts w:eastAsiaTheme="majorEastAsia" w:cstheme="majorBidi"/>
      <w:color w:val="2E74B5" w:themeColor="accent1" w:themeShade="BF"/>
      <w:sz w:val="28"/>
      <w:szCs w:val="28"/>
      <w:lang w:eastAsia="cs-CZ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9236E6"/>
    <w:pPr>
      <w:keepNext/>
      <w:keepLines/>
      <w:spacing w:before="80" w:after="40" w:line="240" w:lineRule="auto"/>
      <w:outlineLvl w:val="3"/>
    </w:pPr>
    <w:rPr>
      <w:rFonts w:eastAsiaTheme="majorEastAsia" w:cstheme="majorBidi"/>
      <w:i/>
      <w:iCs/>
      <w:color w:val="2E74B5" w:themeColor="accent1" w:themeShade="BF"/>
      <w:sz w:val="20"/>
      <w:szCs w:val="24"/>
      <w:lang w:eastAsia="cs-CZ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9236E6"/>
    <w:pPr>
      <w:keepNext/>
      <w:keepLines/>
      <w:spacing w:before="80" w:after="40" w:line="240" w:lineRule="auto"/>
      <w:outlineLvl w:val="4"/>
    </w:pPr>
    <w:rPr>
      <w:rFonts w:eastAsiaTheme="majorEastAsia" w:cstheme="majorBidi"/>
      <w:color w:val="2E74B5" w:themeColor="accent1" w:themeShade="BF"/>
      <w:sz w:val="20"/>
      <w:szCs w:val="24"/>
      <w:lang w:eastAsia="cs-CZ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9236E6"/>
    <w:pPr>
      <w:keepNext/>
      <w:keepLines/>
      <w:spacing w:before="40" w:after="0" w:line="240" w:lineRule="auto"/>
      <w:outlineLvl w:val="5"/>
    </w:pPr>
    <w:rPr>
      <w:rFonts w:eastAsiaTheme="majorEastAsia" w:cstheme="majorBidi"/>
      <w:i/>
      <w:iCs/>
      <w:color w:val="595959" w:themeColor="text1" w:themeTint="A6"/>
      <w:sz w:val="20"/>
      <w:szCs w:val="24"/>
      <w:lang w:eastAsia="cs-CZ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236E6"/>
    <w:pPr>
      <w:keepNext/>
      <w:keepLines/>
      <w:spacing w:before="40" w:after="0" w:line="240" w:lineRule="auto"/>
      <w:outlineLvl w:val="6"/>
    </w:pPr>
    <w:rPr>
      <w:rFonts w:eastAsiaTheme="majorEastAsia" w:cstheme="majorBidi"/>
      <w:color w:val="595959" w:themeColor="text1" w:themeTint="A6"/>
      <w:sz w:val="20"/>
      <w:szCs w:val="24"/>
      <w:lang w:eastAsia="cs-CZ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236E6"/>
    <w:pPr>
      <w:keepNext/>
      <w:keepLines/>
      <w:spacing w:after="0" w:line="240" w:lineRule="auto"/>
      <w:outlineLvl w:val="7"/>
    </w:pPr>
    <w:rPr>
      <w:rFonts w:eastAsiaTheme="majorEastAsia" w:cstheme="majorBidi"/>
      <w:i/>
      <w:iCs/>
      <w:color w:val="272727" w:themeColor="text1" w:themeTint="D8"/>
      <w:sz w:val="20"/>
      <w:szCs w:val="24"/>
      <w:lang w:eastAsia="cs-CZ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236E6"/>
    <w:pPr>
      <w:keepNext/>
      <w:keepLines/>
      <w:spacing w:after="0" w:line="240" w:lineRule="auto"/>
      <w:outlineLvl w:val="8"/>
    </w:pPr>
    <w:rPr>
      <w:rFonts w:eastAsiaTheme="majorEastAsia" w:cstheme="majorBidi"/>
      <w:color w:val="272727" w:themeColor="text1" w:themeTint="D8"/>
      <w:sz w:val="20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236E6"/>
    <w:rPr>
      <w:rFonts w:asciiTheme="majorHAnsi" w:eastAsiaTheme="majorEastAsia" w:hAnsiTheme="majorHAnsi" w:cstheme="majorBidi"/>
      <w:color w:val="2E74B5" w:themeColor="accent1" w:themeShade="BF"/>
      <w:kern w:val="0"/>
      <w:sz w:val="40"/>
      <w:szCs w:val="40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236E6"/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  <w:lang w:eastAsia="cs-CZ"/>
      <w14:ligatures w14:val="none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9236E6"/>
    <w:rPr>
      <w:rFonts w:eastAsiaTheme="majorEastAsia" w:cstheme="majorBidi"/>
      <w:color w:val="2E74B5" w:themeColor="accent1" w:themeShade="BF"/>
      <w:kern w:val="0"/>
      <w:sz w:val="28"/>
      <w:szCs w:val="28"/>
      <w:lang w:eastAsia="cs-CZ"/>
      <w14:ligatures w14:val="none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9236E6"/>
    <w:rPr>
      <w:rFonts w:eastAsiaTheme="majorEastAsia" w:cstheme="majorBidi"/>
      <w:i/>
      <w:iCs/>
      <w:color w:val="2E74B5" w:themeColor="accent1" w:themeShade="BF"/>
      <w:kern w:val="0"/>
      <w:sz w:val="20"/>
      <w:szCs w:val="24"/>
      <w:lang w:eastAsia="cs-CZ"/>
      <w14:ligatures w14:val="none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9236E6"/>
    <w:rPr>
      <w:rFonts w:eastAsiaTheme="majorEastAsia" w:cstheme="majorBidi"/>
      <w:color w:val="2E74B5" w:themeColor="accent1" w:themeShade="BF"/>
      <w:kern w:val="0"/>
      <w:sz w:val="20"/>
      <w:szCs w:val="24"/>
      <w:lang w:eastAsia="cs-CZ"/>
      <w14:ligatures w14:val="none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9236E6"/>
    <w:rPr>
      <w:rFonts w:eastAsiaTheme="majorEastAsia" w:cstheme="majorBidi"/>
      <w:i/>
      <w:iCs/>
      <w:color w:val="595959" w:themeColor="text1" w:themeTint="A6"/>
      <w:kern w:val="0"/>
      <w:sz w:val="20"/>
      <w:szCs w:val="24"/>
      <w:lang w:eastAsia="cs-CZ"/>
      <w14:ligatures w14:val="none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9236E6"/>
    <w:rPr>
      <w:rFonts w:eastAsiaTheme="majorEastAsia" w:cstheme="majorBidi"/>
      <w:color w:val="595959" w:themeColor="text1" w:themeTint="A6"/>
      <w:kern w:val="0"/>
      <w:sz w:val="20"/>
      <w:szCs w:val="24"/>
      <w:lang w:eastAsia="cs-CZ"/>
      <w14:ligatures w14:val="none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9236E6"/>
    <w:rPr>
      <w:rFonts w:eastAsiaTheme="majorEastAsia" w:cstheme="majorBidi"/>
      <w:i/>
      <w:iCs/>
      <w:color w:val="272727" w:themeColor="text1" w:themeTint="D8"/>
      <w:kern w:val="0"/>
      <w:sz w:val="20"/>
      <w:szCs w:val="24"/>
      <w:lang w:eastAsia="cs-CZ"/>
      <w14:ligatures w14:val="none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9236E6"/>
    <w:rPr>
      <w:rFonts w:eastAsiaTheme="majorEastAsia" w:cstheme="majorBidi"/>
      <w:color w:val="272727" w:themeColor="text1" w:themeTint="D8"/>
      <w:kern w:val="0"/>
      <w:sz w:val="20"/>
      <w:szCs w:val="24"/>
      <w:lang w:eastAsia="cs-CZ"/>
      <w14:ligatures w14:val="none"/>
    </w:rPr>
  </w:style>
  <w:style w:type="paragraph" w:styleId="Nzev">
    <w:name w:val="Title"/>
    <w:basedOn w:val="Normln"/>
    <w:next w:val="Normln"/>
    <w:link w:val="NzevChar"/>
    <w:uiPriority w:val="10"/>
    <w:qFormat/>
    <w:rsid w:val="009236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cs-CZ"/>
    </w:rPr>
  </w:style>
  <w:style w:type="character" w:customStyle="1" w:styleId="NzevChar">
    <w:name w:val="Název Char"/>
    <w:basedOn w:val="Standardnpsmoodstavce"/>
    <w:link w:val="Nzev"/>
    <w:uiPriority w:val="10"/>
    <w:rsid w:val="009236E6"/>
    <w:rPr>
      <w:rFonts w:asciiTheme="majorHAnsi" w:eastAsiaTheme="majorEastAsia" w:hAnsiTheme="majorHAnsi" w:cstheme="majorBidi"/>
      <w:spacing w:val="-10"/>
      <w:kern w:val="28"/>
      <w:sz w:val="56"/>
      <w:szCs w:val="56"/>
      <w:lang w:eastAsia="cs-CZ"/>
      <w14:ligatures w14:val="none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236E6"/>
    <w:pPr>
      <w:numPr>
        <w:ilvl w:val="1"/>
      </w:numPr>
      <w:spacing w:line="240" w:lineRule="auto"/>
    </w:pPr>
    <w:rPr>
      <w:rFonts w:eastAsiaTheme="majorEastAsia" w:cstheme="majorBidi"/>
      <w:color w:val="595959" w:themeColor="text1" w:themeTint="A6"/>
      <w:spacing w:val="15"/>
      <w:sz w:val="28"/>
      <w:szCs w:val="28"/>
      <w:lang w:eastAsia="cs-CZ"/>
    </w:rPr>
  </w:style>
  <w:style w:type="character" w:customStyle="1" w:styleId="PodnadpisChar">
    <w:name w:val="Podnadpis Char"/>
    <w:basedOn w:val="Standardnpsmoodstavce"/>
    <w:link w:val="Podnadpis"/>
    <w:uiPriority w:val="11"/>
    <w:rsid w:val="009236E6"/>
    <w:rPr>
      <w:rFonts w:eastAsiaTheme="majorEastAsia" w:cstheme="majorBidi"/>
      <w:color w:val="595959" w:themeColor="text1" w:themeTint="A6"/>
      <w:spacing w:val="15"/>
      <w:kern w:val="0"/>
      <w:sz w:val="28"/>
      <w:szCs w:val="28"/>
      <w:lang w:eastAsia="cs-CZ"/>
      <w14:ligatures w14:val="none"/>
    </w:rPr>
  </w:style>
  <w:style w:type="paragraph" w:styleId="Citt">
    <w:name w:val="Quote"/>
    <w:basedOn w:val="Normln"/>
    <w:next w:val="Normln"/>
    <w:link w:val="CittChar"/>
    <w:uiPriority w:val="29"/>
    <w:qFormat/>
    <w:rsid w:val="009236E6"/>
    <w:pPr>
      <w:spacing w:before="160" w:line="240" w:lineRule="auto"/>
      <w:jc w:val="center"/>
    </w:pPr>
    <w:rPr>
      <w:rFonts w:ascii="Arial" w:eastAsia="Times New Roman" w:hAnsi="Arial" w:cs="Times New Roman"/>
      <w:i/>
      <w:iCs/>
      <w:color w:val="404040" w:themeColor="text1" w:themeTint="BF"/>
      <w:sz w:val="20"/>
      <w:szCs w:val="24"/>
      <w:lang w:eastAsia="cs-CZ"/>
    </w:rPr>
  </w:style>
  <w:style w:type="character" w:customStyle="1" w:styleId="CittChar">
    <w:name w:val="Citát Char"/>
    <w:basedOn w:val="Standardnpsmoodstavce"/>
    <w:link w:val="Citt"/>
    <w:uiPriority w:val="29"/>
    <w:rsid w:val="009236E6"/>
    <w:rPr>
      <w:rFonts w:ascii="Arial" w:hAnsi="Arial" w:cs="Times New Roman"/>
      <w:i/>
      <w:iCs/>
      <w:color w:val="404040" w:themeColor="text1" w:themeTint="BF"/>
      <w:kern w:val="0"/>
      <w:sz w:val="20"/>
      <w:szCs w:val="24"/>
      <w:lang w:eastAsia="cs-CZ"/>
      <w14:ligatures w14:val="none"/>
    </w:rPr>
  </w:style>
  <w:style w:type="paragraph" w:styleId="Odstavecseseznamem">
    <w:name w:val="List Paragraph"/>
    <w:basedOn w:val="Normln"/>
    <w:uiPriority w:val="34"/>
    <w:qFormat/>
    <w:rsid w:val="009236E6"/>
    <w:pPr>
      <w:spacing w:after="0" w:line="240" w:lineRule="auto"/>
      <w:ind w:left="720"/>
      <w:contextualSpacing/>
    </w:pPr>
    <w:rPr>
      <w:rFonts w:ascii="Arial" w:eastAsia="Times New Roman" w:hAnsi="Arial" w:cs="Times New Roman"/>
      <w:sz w:val="20"/>
      <w:szCs w:val="24"/>
      <w:lang w:eastAsia="cs-CZ"/>
    </w:rPr>
  </w:style>
  <w:style w:type="character" w:styleId="Zdraznnintenzivn">
    <w:name w:val="Intense Emphasis"/>
    <w:basedOn w:val="Standardnpsmoodstavce"/>
    <w:uiPriority w:val="21"/>
    <w:qFormat/>
    <w:rsid w:val="009236E6"/>
    <w:rPr>
      <w:i/>
      <w:iCs/>
      <w:color w:val="2E74B5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9236E6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40" w:lineRule="auto"/>
      <w:ind w:left="864" w:right="864"/>
      <w:jc w:val="center"/>
    </w:pPr>
    <w:rPr>
      <w:rFonts w:ascii="Arial" w:eastAsia="Times New Roman" w:hAnsi="Arial" w:cs="Times New Roman"/>
      <w:i/>
      <w:iCs/>
      <w:color w:val="2E74B5" w:themeColor="accent1" w:themeShade="BF"/>
      <w:sz w:val="20"/>
      <w:szCs w:val="24"/>
      <w:lang w:eastAsia="cs-CZ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9236E6"/>
    <w:rPr>
      <w:rFonts w:ascii="Arial" w:hAnsi="Arial" w:cs="Times New Roman"/>
      <w:i/>
      <w:iCs/>
      <w:color w:val="2E74B5" w:themeColor="accent1" w:themeShade="BF"/>
      <w:kern w:val="0"/>
      <w:sz w:val="20"/>
      <w:szCs w:val="24"/>
      <w:lang w:eastAsia="cs-CZ"/>
      <w14:ligatures w14:val="none"/>
    </w:rPr>
  </w:style>
  <w:style w:type="character" w:styleId="Odkazintenzivn">
    <w:name w:val="Intense Reference"/>
    <w:basedOn w:val="Standardnpsmoodstavce"/>
    <w:uiPriority w:val="32"/>
    <w:qFormat/>
    <w:rsid w:val="009236E6"/>
    <w:rPr>
      <w:b/>
      <w:bCs/>
      <w:smallCaps/>
      <w:color w:val="2E74B5" w:themeColor="accent1" w:themeShade="BF"/>
      <w:spacing w:val="5"/>
    </w:rPr>
  </w:style>
  <w:style w:type="paragraph" w:customStyle="1" w:styleId="Styl1">
    <w:name w:val="Styl1"/>
    <w:basedOn w:val="Normln"/>
    <w:link w:val="Styl1Char"/>
    <w:qFormat/>
    <w:rsid w:val="009236E6"/>
    <w:pPr>
      <w:spacing w:after="0" w:line="240" w:lineRule="auto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Styl1Char">
    <w:name w:val="Styl1 Char"/>
    <w:link w:val="Styl1"/>
    <w:rsid w:val="009236E6"/>
    <w:rPr>
      <w:rFonts w:ascii="Arial" w:hAnsi="Arial" w:cs="Arial"/>
      <w:kern w:val="0"/>
      <w:sz w:val="20"/>
      <w:szCs w:val="20"/>
      <w:lang w:eastAsia="cs-CZ"/>
      <w14:ligatures w14:val="none"/>
    </w:rPr>
  </w:style>
  <w:style w:type="paragraph" w:customStyle="1" w:styleId="Styl2">
    <w:name w:val="Styl2"/>
    <w:basedOn w:val="Normln"/>
    <w:link w:val="Styl2Char2"/>
    <w:rsid w:val="009236E6"/>
    <w:pPr>
      <w:spacing w:after="0" w:line="240" w:lineRule="auto"/>
    </w:pPr>
    <w:rPr>
      <w:rFonts w:ascii="Arial" w:eastAsia="Times New Roman" w:hAnsi="Arial" w:cs="Arial"/>
      <w:b/>
      <w:sz w:val="20"/>
      <w:szCs w:val="20"/>
      <w:lang w:eastAsia="cs-CZ"/>
    </w:rPr>
  </w:style>
  <w:style w:type="character" w:customStyle="1" w:styleId="Styl2Char2">
    <w:name w:val="Styl2 Char2"/>
    <w:link w:val="Styl2"/>
    <w:rsid w:val="009236E6"/>
    <w:rPr>
      <w:rFonts w:ascii="Arial" w:hAnsi="Arial" w:cs="Arial"/>
      <w:b/>
      <w:kern w:val="0"/>
      <w:sz w:val="20"/>
      <w:szCs w:val="20"/>
      <w:lang w:eastAsia="cs-CZ"/>
      <w14:ligatures w14:val="none"/>
    </w:rPr>
  </w:style>
  <w:style w:type="paragraph" w:customStyle="1" w:styleId="Styl3">
    <w:name w:val="Styl3"/>
    <w:basedOn w:val="Normln"/>
    <w:link w:val="Styl3Char1"/>
    <w:rsid w:val="009236E6"/>
    <w:pPr>
      <w:spacing w:after="0" w:line="240" w:lineRule="auto"/>
    </w:pPr>
    <w:rPr>
      <w:rFonts w:ascii="Arial" w:eastAsia="Times New Roman" w:hAnsi="Arial" w:cs="Arial"/>
      <w:b/>
      <w:sz w:val="20"/>
      <w:szCs w:val="20"/>
      <w:u w:val="single"/>
      <w:lang w:eastAsia="cs-CZ"/>
    </w:rPr>
  </w:style>
  <w:style w:type="character" w:customStyle="1" w:styleId="Styl3Char1">
    <w:name w:val="Styl3 Char1"/>
    <w:link w:val="Styl3"/>
    <w:rsid w:val="009236E6"/>
    <w:rPr>
      <w:rFonts w:ascii="Arial" w:hAnsi="Arial" w:cs="Arial"/>
      <w:b/>
      <w:kern w:val="0"/>
      <w:sz w:val="20"/>
      <w:szCs w:val="20"/>
      <w:u w:val="single"/>
      <w:lang w:eastAsia="cs-CZ"/>
      <w14:ligatures w14:val="none"/>
    </w:rPr>
  </w:style>
  <w:style w:type="paragraph" w:styleId="Zkladntext2">
    <w:name w:val="Body Text 2"/>
    <w:basedOn w:val="Normln"/>
    <w:link w:val="Zkladntext2Char"/>
    <w:uiPriority w:val="99"/>
    <w:unhideWhenUsed/>
    <w:rsid w:val="009236E6"/>
    <w:pPr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cs-CZ"/>
    </w:rPr>
  </w:style>
  <w:style w:type="character" w:customStyle="1" w:styleId="Zkladntext2Char">
    <w:name w:val="Základní text 2 Char"/>
    <w:basedOn w:val="Standardnpsmoodstavce"/>
    <w:link w:val="Zkladntext2"/>
    <w:uiPriority w:val="99"/>
    <w:rsid w:val="009236E6"/>
    <w:rPr>
      <w:rFonts w:ascii="Arial" w:hAnsi="Arial" w:cs="Arial"/>
      <w:kern w:val="0"/>
      <w:sz w:val="24"/>
      <w:szCs w:val="24"/>
      <w:lang w:eastAsia="cs-CZ"/>
      <w14:ligatures w14:val="none"/>
    </w:rPr>
  </w:style>
  <w:style w:type="paragraph" w:styleId="Bezmezer">
    <w:name w:val="No Spacing"/>
    <w:basedOn w:val="Normln"/>
    <w:uiPriority w:val="99"/>
    <w:qFormat/>
    <w:rsid w:val="009236E6"/>
    <w:pPr>
      <w:spacing w:after="0" w:line="240" w:lineRule="auto"/>
    </w:pPr>
    <w:rPr>
      <w:rFonts w:ascii="Calibri" w:hAnsi="Calibri" w:cs="Calibri"/>
      <w:sz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3683</Words>
  <Characters>21736</Characters>
  <Application>Microsoft Office Word</Application>
  <DocSecurity>0</DocSecurity>
  <Lines>181</Lines>
  <Paragraphs>50</Paragraphs>
  <ScaleCrop>false</ScaleCrop>
  <Company/>
  <LinksUpToDate>false</LinksUpToDate>
  <CharactersWithSpaces>25369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Martincová, Zdeňka</dc:creator>
  <cp:keywords/>
  <dc:description/>
  <cp:lastModifiedBy>Martincová, Zdeňka</cp:lastModifiedBy>
  <cp:revision>1</cp:revision>
  <dcterms:created xsi:type="dcterms:W3CDTF">2025-02-17T10:42:00Z</dcterms:created>
  <dcterms:modified xsi:type="dcterms:W3CDTF">2025-02-17T10:44:00Z</dcterms:modified>
</cp:coreProperties>
</file>